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18" w:rsidRDefault="007A4418" w:rsidP="007A4418">
      <w:pPr>
        <w:spacing w:after="0" w:line="240" w:lineRule="auto"/>
        <w:contextualSpacing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Le stockage</w:t>
      </w:r>
    </w:p>
    <w:p w:rsidR="007A4418" w:rsidRDefault="007A4418">
      <w:pPr>
        <w:contextualSpacing/>
        <w:rPr>
          <w:noProof/>
          <w:lang w:eastAsia="fr-FR"/>
        </w:rPr>
      </w:pPr>
    </w:p>
    <w:p w:rsidR="007A4418" w:rsidRDefault="007A4418" w:rsidP="007A4418">
      <w:pPr>
        <w:spacing w:after="0" w:line="240" w:lineRule="auto"/>
      </w:pPr>
      <w:r>
        <w:t xml:space="preserve">Cuve de 225 litre en cuivre étamé des années 20, </w:t>
      </w:r>
      <w:r w:rsidR="00433BF6">
        <w:t>utilisée</w:t>
      </w:r>
      <w:r>
        <w:t xml:space="preserve"> pour le stockage de produits, </w:t>
      </w:r>
      <w:r w:rsidR="0097400C">
        <w:t xml:space="preserve">en attendant la venue du courtier, ou en attendant que les cours soient propices à la vente. </w:t>
      </w:r>
      <w:r>
        <w:t>Elle a eu besoin d’un petit trai</w:t>
      </w:r>
      <w:r w:rsidR="0097400C">
        <w:t>tement de surface</w:t>
      </w:r>
      <w:r>
        <w:t>, un peu de produit</w:t>
      </w:r>
      <w:r w:rsidR="0097400C">
        <w:t xml:space="preserve"> et</w:t>
      </w:r>
      <w:proofErr w:type="gramStart"/>
      <w:r w:rsidR="0097400C">
        <w:t>..</w:t>
      </w:r>
      <w:proofErr w:type="gramEnd"/>
      <w:r w:rsidR="0097400C">
        <w:t xml:space="preserve"> </w:t>
      </w:r>
      <w:proofErr w:type="gramStart"/>
      <w:r w:rsidR="0097400C">
        <w:t>beaucoup</w:t>
      </w:r>
      <w:proofErr w:type="gramEnd"/>
      <w:r>
        <w:t xml:space="preserve"> d’huile de coude !</w:t>
      </w:r>
    </w:p>
    <w:p w:rsidR="007A4418" w:rsidRDefault="007A4418">
      <w:pPr>
        <w:contextualSpacing/>
        <w:rPr>
          <w:noProof/>
          <w:lang w:eastAsia="fr-FR"/>
        </w:rPr>
      </w:pPr>
    </w:p>
    <w:p w:rsidR="007A4418" w:rsidRDefault="007A4418">
      <w:r>
        <w:rPr>
          <w:noProof/>
          <w:lang w:eastAsia="fr-FR"/>
        </w:rPr>
        <w:t xml:space="preserve">                          </w:t>
      </w:r>
      <w:r w:rsidR="005A0D3C">
        <w:rPr>
          <w:noProof/>
          <w:lang w:eastAsia="fr-FR"/>
        </w:rPr>
        <w:drawing>
          <wp:inline distT="0" distB="0" distL="0" distR="0">
            <wp:extent cx="1876425" cy="2501900"/>
            <wp:effectExtent l="19050" t="0" r="9525" b="0"/>
            <wp:docPr id="2" name="Image 1" descr="100_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839" cy="250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D3C">
        <w:rPr>
          <w:noProof/>
          <w:lang w:eastAsia="fr-FR"/>
        </w:rPr>
        <w:t xml:space="preserve">  </w:t>
      </w:r>
      <w:r w:rsidR="005A0D3C">
        <w:rPr>
          <w:noProof/>
          <w:lang w:eastAsia="fr-FR"/>
        </w:rPr>
        <w:drawing>
          <wp:inline distT="0" distB="0" distL="0" distR="0">
            <wp:extent cx="1862137" cy="2482850"/>
            <wp:effectExtent l="19050" t="0" r="4763" b="0"/>
            <wp:docPr id="4" name="Image 3" descr="100_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444" cy="248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82A">
        <w:t xml:space="preserve"> </w:t>
      </w:r>
      <w:r>
        <w:t xml:space="preserve">             </w:t>
      </w:r>
      <w:r w:rsidR="005A0D3C">
        <w:t xml:space="preserve">   </w:t>
      </w:r>
    </w:p>
    <w:p w:rsidR="00F2682A" w:rsidRDefault="007A4418">
      <w:pPr>
        <w:contextualSpacing/>
      </w:pPr>
      <w:r>
        <w:t xml:space="preserve">                        </w:t>
      </w:r>
      <w:r w:rsidR="005A0D3C">
        <w:t xml:space="preserve"> </w:t>
      </w:r>
      <w:r>
        <w:rPr>
          <w:noProof/>
          <w:lang w:eastAsia="fr-FR"/>
        </w:rPr>
        <w:drawing>
          <wp:inline distT="0" distB="0" distL="0" distR="0">
            <wp:extent cx="1785938" cy="2381250"/>
            <wp:effectExtent l="19050" t="0" r="4762" b="0"/>
            <wp:docPr id="1" name="Image 4" descr="100_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076" cy="238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5A0D3C">
        <w:rPr>
          <w:noProof/>
          <w:lang w:eastAsia="fr-FR"/>
        </w:rPr>
        <w:drawing>
          <wp:inline distT="0" distB="0" distL="0" distR="0">
            <wp:extent cx="1776413" cy="2368550"/>
            <wp:effectExtent l="19050" t="0" r="0" b="0"/>
            <wp:docPr id="8" name="Image 7" descr="100_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157" cy="237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031414" w:rsidRDefault="007A4418" w:rsidP="007A4418">
      <w:pPr>
        <w:spacing w:after="0" w:line="240" w:lineRule="auto"/>
        <w:contextualSpacing/>
      </w:pPr>
      <w:r>
        <w:t>E</w:t>
      </w:r>
      <w:r w:rsidR="00D1601B">
        <w:t xml:space="preserve">lle va rejoindre celle de </w:t>
      </w:r>
      <w:r>
        <w:t>40 litres que j’ai déjà.</w:t>
      </w:r>
    </w:p>
    <w:p w:rsidR="00031414" w:rsidRDefault="00031414" w:rsidP="00D1601B">
      <w:pPr>
        <w:spacing w:after="0" w:line="240" w:lineRule="auto"/>
        <w:contextualSpacing/>
      </w:pPr>
    </w:p>
    <w:p w:rsidR="00031414" w:rsidRDefault="007A4418" w:rsidP="00D1601B">
      <w:pPr>
        <w:spacing w:after="0" w:line="240" w:lineRule="auto"/>
      </w:pPr>
      <w:r>
        <w:rPr>
          <w:noProof/>
          <w:lang w:eastAsia="fr-FR"/>
        </w:rPr>
        <w:t xml:space="preserve">                                                         </w:t>
      </w:r>
      <w:r w:rsidR="00031414">
        <w:rPr>
          <w:noProof/>
          <w:lang w:eastAsia="fr-FR"/>
        </w:rPr>
        <w:drawing>
          <wp:inline distT="0" distB="0" distL="0" distR="0">
            <wp:extent cx="1619249" cy="2159000"/>
            <wp:effectExtent l="19050" t="0" r="1" b="0"/>
            <wp:docPr id="9" name="Image 8" descr="100_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86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70" cy="216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1414" w:rsidSect="005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31414"/>
    <w:rsid w:val="00351CF1"/>
    <w:rsid w:val="00433BF6"/>
    <w:rsid w:val="0051522C"/>
    <w:rsid w:val="00592D28"/>
    <w:rsid w:val="005A0D3C"/>
    <w:rsid w:val="007A4418"/>
    <w:rsid w:val="00911EA9"/>
    <w:rsid w:val="0097400C"/>
    <w:rsid w:val="00C279FA"/>
    <w:rsid w:val="00D1601B"/>
    <w:rsid w:val="00D32B0F"/>
    <w:rsid w:val="00D447BA"/>
    <w:rsid w:val="00E958AE"/>
    <w:rsid w:val="00EF7C77"/>
    <w:rsid w:val="00F1121F"/>
    <w:rsid w:val="00F13AC4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10</cp:revision>
  <dcterms:created xsi:type="dcterms:W3CDTF">2011-05-02T19:59:00Z</dcterms:created>
  <dcterms:modified xsi:type="dcterms:W3CDTF">2012-01-06T20:57:00Z</dcterms:modified>
</cp:coreProperties>
</file>