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8C5" w:rsidRDefault="009F5C4D" w:rsidP="00E608C5">
      <w:pPr>
        <w:spacing w:after="0" w:line="240" w:lineRule="auto"/>
        <w:contextualSpacing/>
        <w:jc w:val="center"/>
        <w:rPr>
          <w:rFonts w:ascii="Brush Script MT" w:hAnsi="Brush Script MT"/>
          <w:b/>
          <w:i/>
          <w:color w:val="5F497A" w:themeColor="accent4" w:themeShade="BF"/>
          <w:sz w:val="48"/>
          <w:szCs w:val="48"/>
          <w:u w:val="single"/>
        </w:rPr>
      </w:pPr>
      <w:r>
        <w:rPr>
          <w:rFonts w:ascii="Brush Script MT" w:hAnsi="Brush Script MT"/>
          <w:b/>
          <w:i/>
          <w:color w:val="5F497A" w:themeColor="accent4" w:themeShade="BF"/>
          <w:sz w:val="48"/>
          <w:szCs w:val="48"/>
          <w:u w:val="single"/>
        </w:rPr>
        <w:t>Les Faucilles &amp; La Coupe</w:t>
      </w:r>
    </w:p>
    <w:p w:rsidR="009D6600" w:rsidRDefault="009D6600" w:rsidP="00E908F1">
      <w:pPr>
        <w:spacing w:after="0" w:line="240" w:lineRule="auto"/>
        <w:rPr>
          <w:sz w:val="32"/>
          <w:szCs w:val="32"/>
        </w:rPr>
      </w:pPr>
    </w:p>
    <w:p w:rsidR="00B550F4" w:rsidRPr="009D6600" w:rsidRDefault="00B550F4" w:rsidP="00E908F1">
      <w:pPr>
        <w:spacing w:after="0" w:line="240" w:lineRule="auto"/>
        <w:rPr>
          <w:sz w:val="32"/>
          <w:szCs w:val="32"/>
        </w:rPr>
      </w:pPr>
    </w:p>
    <w:p w:rsidR="00062272" w:rsidRDefault="009D6600" w:rsidP="00E908F1">
      <w:pPr>
        <w:spacing w:after="0" w:line="240" w:lineRule="auto"/>
        <w:rPr>
          <w:szCs w:val="12"/>
        </w:rPr>
      </w:pPr>
      <w:r>
        <w:rPr>
          <w:szCs w:val="12"/>
        </w:rPr>
        <w:t xml:space="preserve">La coupeuse mécanique est apparue dans les années 70, mise au point par des bricoleurs de génie, en adaptant au départ des barres de coupe </w:t>
      </w:r>
      <w:r w:rsidR="00062272">
        <w:rPr>
          <w:szCs w:val="12"/>
        </w:rPr>
        <w:t>raccourcies, utilisées avant pour le fauchage des prés</w:t>
      </w:r>
      <w:r>
        <w:rPr>
          <w:szCs w:val="12"/>
        </w:rPr>
        <w:t>, ainsi que de vieux lieurs à céréale</w:t>
      </w:r>
      <w:r w:rsidR="00E608C5">
        <w:rPr>
          <w:szCs w:val="12"/>
        </w:rPr>
        <w:t>s</w:t>
      </w:r>
      <w:r>
        <w:rPr>
          <w:szCs w:val="12"/>
        </w:rPr>
        <w:t xml:space="preserve"> quelque</w:t>
      </w:r>
      <w:r w:rsidR="00E608C5">
        <w:rPr>
          <w:szCs w:val="12"/>
        </w:rPr>
        <w:t>s</w:t>
      </w:r>
      <w:r>
        <w:rPr>
          <w:szCs w:val="12"/>
        </w:rPr>
        <w:t xml:space="preserve"> peu modifiés pour s’adapter à la différence de taille des tiges à appréhender. Par la suite ces machines ont été développée</w:t>
      </w:r>
      <w:r w:rsidR="00062272">
        <w:rPr>
          <w:szCs w:val="12"/>
        </w:rPr>
        <w:t>s</w:t>
      </w:r>
      <w:r>
        <w:rPr>
          <w:szCs w:val="12"/>
        </w:rPr>
        <w:t xml:space="preserve"> </w:t>
      </w:r>
      <w:r w:rsidR="00062272">
        <w:rPr>
          <w:szCs w:val="12"/>
        </w:rPr>
        <w:t>et produites en série par des industriels.</w:t>
      </w:r>
      <w:r>
        <w:rPr>
          <w:szCs w:val="12"/>
        </w:rPr>
        <w:t xml:space="preserve"> </w:t>
      </w:r>
      <w:r w:rsidR="001809A3">
        <w:rPr>
          <w:szCs w:val="12"/>
        </w:rPr>
        <w:t>Il est quand même utile de préciser, que leur développement est surtout dû à la culture du lavandin et de ses grandes surfaces ! Pour la lavande fine, les tiges étant trop courtes pour pouvoir être coupées et attachées en bottes, seule la coupe est faisable, donnant une lavande « en vrac ».</w:t>
      </w:r>
    </w:p>
    <w:p w:rsidR="009D6600" w:rsidRDefault="00062272" w:rsidP="00E908F1">
      <w:pPr>
        <w:spacing w:after="0" w:line="240" w:lineRule="auto"/>
        <w:rPr>
          <w:szCs w:val="12"/>
        </w:rPr>
      </w:pPr>
      <w:r>
        <w:rPr>
          <w:szCs w:val="12"/>
        </w:rPr>
        <w:t xml:space="preserve">Cette mécanisation </w:t>
      </w:r>
      <w:r w:rsidR="009D6600">
        <w:rPr>
          <w:szCs w:val="12"/>
        </w:rPr>
        <w:t>a obligé de ne cultiver</w:t>
      </w:r>
      <w:r>
        <w:rPr>
          <w:szCs w:val="12"/>
        </w:rPr>
        <w:t xml:space="preserve"> plus que </w:t>
      </w:r>
      <w:r w:rsidR="009D6600">
        <w:rPr>
          <w:szCs w:val="12"/>
        </w:rPr>
        <w:t>des par</w:t>
      </w:r>
      <w:r>
        <w:rPr>
          <w:szCs w:val="12"/>
        </w:rPr>
        <w:t>celles accessibles depuis des chemins carrossables, parcelles modérément pentue pour pouvoir y faire circuler tracteurs et remorques.</w:t>
      </w:r>
    </w:p>
    <w:p w:rsidR="00217824" w:rsidRDefault="00217824" w:rsidP="00E908F1">
      <w:pPr>
        <w:spacing w:after="0" w:line="240" w:lineRule="auto"/>
        <w:rPr>
          <w:szCs w:val="12"/>
        </w:rPr>
      </w:pPr>
    </w:p>
    <w:p w:rsidR="00062272" w:rsidRDefault="00062272" w:rsidP="00E908F1">
      <w:pPr>
        <w:spacing w:after="0" w:line="240" w:lineRule="auto"/>
        <w:rPr>
          <w:szCs w:val="12"/>
        </w:rPr>
      </w:pPr>
      <w:r>
        <w:rPr>
          <w:szCs w:val="12"/>
        </w:rPr>
        <w:t>Mais avant cette nouvelle méthode de travail, bien moins gourmande en main d’œuvre,</w:t>
      </w:r>
    </w:p>
    <w:p w:rsidR="00217824" w:rsidRDefault="005E4AE4" w:rsidP="00E908F1">
      <w:pPr>
        <w:spacing w:after="0" w:line="240" w:lineRule="auto"/>
        <w:rPr>
          <w:szCs w:val="12"/>
        </w:rPr>
      </w:pPr>
      <w:r>
        <w:rPr>
          <w:szCs w:val="12"/>
        </w:rPr>
        <w:t>On coupait</w:t>
      </w:r>
      <w:r w:rsidR="00062272">
        <w:rPr>
          <w:szCs w:val="12"/>
        </w:rPr>
        <w:t xml:space="preserve"> </w:t>
      </w:r>
      <w:r w:rsidR="00E608C5">
        <w:rPr>
          <w:szCs w:val="12"/>
        </w:rPr>
        <w:t>…</w:t>
      </w:r>
      <w:r w:rsidR="00062272">
        <w:rPr>
          <w:szCs w:val="12"/>
        </w:rPr>
        <w:t>à</w:t>
      </w:r>
      <w:r w:rsidR="00E608C5">
        <w:rPr>
          <w:szCs w:val="12"/>
        </w:rPr>
        <w:t xml:space="preserve"> </w:t>
      </w:r>
      <w:r w:rsidR="00062272">
        <w:rPr>
          <w:szCs w:val="12"/>
        </w:rPr>
        <w:t>la main</w:t>
      </w:r>
      <w:r w:rsidR="00217824">
        <w:rPr>
          <w:szCs w:val="12"/>
        </w:rPr>
        <w:t> !</w:t>
      </w:r>
    </w:p>
    <w:p w:rsidR="00217824" w:rsidRDefault="00217824" w:rsidP="00E908F1">
      <w:pPr>
        <w:spacing w:after="0" w:line="240" w:lineRule="auto"/>
        <w:rPr>
          <w:szCs w:val="12"/>
        </w:rPr>
      </w:pPr>
    </w:p>
    <w:p w:rsidR="00E908F1" w:rsidRDefault="001D18AB" w:rsidP="00E908F1">
      <w:pPr>
        <w:spacing w:after="0" w:line="240" w:lineRule="auto"/>
        <w:rPr>
          <w:szCs w:val="12"/>
        </w:rPr>
      </w:pPr>
      <w:r w:rsidRPr="00217824">
        <w:rPr>
          <w:szCs w:val="12"/>
          <w:u w:val="single"/>
        </w:rPr>
        <w:t>P</w:t>
      </w:r>
      <w:r w:rsidR="00E908F1" w:rsidRPr="00217824">
        <w:rPr>
          <w:szCs w:val="12"/>
          <w:u w:val="single"/>
        </w:rPr>
        <w:t>etit panel de faucilles</w:t>
      </w:r>
      <w:r w:rsidR="00E908F1">
        <w:rPr>
          <w:szCs w:val="12"/>
        </w:rPr>
        <w:t>.</w:t>
      </w:r>
    </w:p>
    <w:p w:rsidR="009D6600" w:rsidRDefault="009D6600" w:rsidP="00E908F1">
      <w:pPr>
        <w:spacing w:after="0" w:line="240" w:lineRule="auto"/>
        <w:rPr>
          <w:szCs w:val="12"/>
        </w:rPr>
      </w:pPr>
    </w:p>
    <w:p w:rsidR="00E908F1" w:rsidRDefault="00E908F1" w:rsidP="00E908F1">
      <w:pPr>
        <w:spacing w:after="0" w:line="240" w:lineRule="auto"/>
        <w:rPr>
          <w:szCs w:val="12"/>
        </w:rPr>
      </w:pPr>
      <w:r>
        <w:rPr>
          <w:szCs w:val="12"/>
        </w:rPr>
        <w:t>Je n’en ai encore</w:t>
      </w:r>
      <w:r w:rsidR="00E608C5">
        <w:rPr>
          <w:szCs w:val="12"/>
        </w:rPr>
        <w:t xml:space="preserve"> qu’une douzaine</w:t>
      </w:r>
      <w:r>
        <w:rPr>
          <w:szCs w:val="12"/>
        </w:rPr>
        <w:t xml:space="preserve"> à vous montrer. Ce ne sont pas des outils spécialement typiques à la région, ou à la cueillette de telle ou telle plante. Elles existent partout, et tout le monde </w:t>
      </w:r>
      <w:r w:rsidR="00CB5C5D">
        <w:rPr>
          <w:szCs w:val="12"/>
        </w:rPr>
        <w:t xml:space="preserve">les </w:t>
      </w:r>
      <w:r>
        <w:rPr>
          <w:szCs w:val="12"/>
        </w:rPr>
        <w:t xml:space="preserve">connait </w:t>
      </w:r>
    </w:p>
    <w:p w:rsidR="00CB5C5D" w:rsidRDefault="00CB5C5D" w:rsidP="00C060B2">
      <w:pPr>
        <w:spacing w:after="0" w:line="240" w:lineRule="auto"/>
        <w:rPr>
          <w:szCs w:val="12"/>
        </w:rPr>
      </w:pPr>
    </w:p>
    <w:p w:rsidR="00CB5C5D" w:rsidRDefault="00CB5C5D" w:rsidP="00C060B2">
      <w:pPr>
        <w:spacing w:after="0" w:line="240" w:lineRule="auto"/>
        <w:rPr>
          <w:szCs w:val="12"/>
        </w:rPr>
      </w:pPr>
      <w:r>
        <w:rPr>
          <w:szCs w:val="12"/>
        </w:rPr>
        <w:t>Sur cette photo,</w:t>
      </w:r>
      <w:r w:rsidR="00933B6C">
        <w:rPr>
          <w:szCs w:val="12"/>
        </w:rPr>
        <w:t xml:space="preserve"> ce sont des outils trouvés et récupérés sur place, chez des personnes m’ayant dit qu’elles avaient servies </w:t>
      </w:r>
      <w:r w:rsidR="00E608C5">
        <w:rPr>
          <w:szCs w:val="12"/>
        </w:rPr>
        <w:t>à la récolte de lavande</w:t>
      </w:r>
      <w:r w:rsidR="00933B6C">
        <w:rPr>
          <w:szCs w:val="12"/>
        </w:rPr>
        <w:t>.</w:t>
      </w:r>
      <w:r w:rsidR="00F729A5">
        <w:rPr>
          <w:szCs w:val="12"/>
        </w:rPr>
        <w:t xml:space="preserve"> Elles sont toutes marquées de leur forgeron, une a été estampillée à Riez.</w:t>
      </w:r>
    </w:p>
    <w:p w:rsidR="00933B6C" w:rsidRDefault="00CB5C5D" w:rsidP="00C060B2">
      <w:pPr>
        <w:spacing w:after="0" w:line="240" w:lineRule="auto"/>
        <w:rPr>
          <w:szCs w:val="12"/>
        </w:rPr>
      </w:pPr>
      <w:r>
        <w:rPr>
          <w:szCs w:val="12"/>
        </w:rPr>
        <w:t xml:space="preserve">Il </w:t>
      </w:r>
      <w:r w:rsidR="00933B6C">
        <w:rPr>
          <w:szCs w:val="12"/>
        </w:rPr>
        <w:t xml:space="preserve">est certain que la différence entre les fleurs sauvages et les cultivées, </w:t>
      </w:r>
      <w:r w:rsidR="001D18AB">
        <w:rPr>
          <w:szCs w:val="12"/>
        </w:rPr>
        <w:t xml:space="preserve">en </w:t>
      </w:r>
      <w:r w:rsidR="00FC7BFC">
        <w:rPr>
          <w:szCs w:val="12"/>
        </w:rPr>
        <w:t>volume des plant</w:t>
      </w:r>
      <w:r w:rsidR="00933B6C">
        <w:rPr>
          <w:szCs w:val="12"/>
        </w:rPr>
        <w:t xml:space="preserve">s, </w:t>
      </w:r>
      <w:r w:rsidR="001D18AB">
        <w:rPr>
          <w:szCs w:val="12"/>
        </w:rPr>
        <w:t xml:space="preserve">en </w:t>
      </w:r>
      <w:r w:rsidR="00933B6C">
        <w:rPr>
          <w:szCs w:val="12"/>
        </w:rPr>
        <w:t>tailles des tiges,</w:t>
      </w:r>
      <w:r>
        <w:rPr>
          <w:szCs w:val="12"/>
        </w:rPr>
        <w:t xml:space="preserve"> et à cause des</w:t>
      </w:r>
      <w:r w:rsidR="001D18AB">
        <w:rPr>
          <w:szCs w:val="12"/>
        </w:rPr>
        <w:t xml:space="preserve"> divers </w:t>
      </w:r>
      <w:r>
        <w:rPr>
          <w:szCs w:val="12"/>
        </w:rPr>
        <w:t xml:space="preserve">types de </w:t>
      </w:r>
      <w:r w:rsidR="00933B6C">
        <w:rPr>
          <w:szCs w:val="12"/>
        </w:rPr>
        <w:t>terrain</w:t>
      </w:r>
      <w:r w:rsidR="001D18AB">
        <w:rPr>
          <w:szCs w:val="12"/>
        </w:rPr>
        <w:t xml:space="preserve">s </w:t>
      </w:r>
      <w:r w:rsidR="00F729A5">
        <w:rPr>
          <w:szCs w:val="12"/>
        </w:rPr>
        <w:t xml:space="preserve">rencontrés, </w:t>
      </w:r>
      <w:r w:rsidR="001D18AB">
        <w:rPr>
          <w:szCs w:val="12"/>
        </w:rPr>
        <w:t>plus ou moins rocailleux</w:t>
      </w:r>
      <w:r w:rsidR="00096284">
        <w:rPr>
          <w:szCs w:val="12"/>
        </w:rPr>
        <w:t>, plus ou moins</w:t>
      </w:r>
      <w:r w:rsidR="001D18AB">
        <w:rPr>
          <w:szCs w:val="12"/>
        </w:rPr>
        <w:t xml:space="preserve"> pentus</w:t>
      </w:r>
      <w:r w:rsidR="00096284">
        <w:rPr>
          <w:szCs w:val="12"/>
        </w:rPr>
        <w:t xml:space="preserve"> et accessibles</w:t>
      </w:r>
      <w:r w:rsidR="001D18AB">
        <w:rPr>
          <w:szCs w:val="12"/>
        </w:rPr>
        <w:t>,</w:t>
      </w:r>
      <w:r w:rsidR="00933B6C">
        <w:rPr>
          <w:szCs w:val="12"/>
        </w:rPr>
        <w:t xml:space="preserve"> </w:t>
      </w:r>
      <w:r>
        <w:rPr>
          <w:szCs w:val="12"/>
        </w:rPr>
        <w:t xml:space="preserve">demandait </w:t>
      </w:r>
      <w:r w:rsidR="00933B6C">
        <w:rPr>
          <w:szCs w:val="12"/>
        </w:rPr>
        <w:t>des outils différemment adaptés</w:t>
      </w:r>
      <w:r w:rsidR="00FC7BFC">
        <w:rPr>
          <w:szCs w:val="12"/>
        </w:rPr>
        <w:t>, en</w:t>
      </w:r>
      <w:r w:rsidR="001D18AB">
        <w:rPr>
          <w:szCs w:val="12"/>
        </w:rPr>
        <w:t xml:space="preserve"> tailles, en profil, </w:t>
      </w:r>
      <w:r w:rsidR="00FC7BFC">
        <w:rPr>
          <w:szCs w:val="12"/>
        </w:rPr>
        <w:t>et en</w:t>
      </w:r>
      <w:r w:rsidR="00933B6C">
        <w:rPr>
          <w:szCs w:val="12"/>
        </w:rPr>
        <w:t xml:space="preserve"> solidité.</w:t>
      </w:r>
    </w:p>
    <w:p w:rsidR="00F729A5" w:rsidRDefault="00F729A5" w:rsidP="00C060B2">
      <w:pPr>
        <w:spacing w:after="0" w:line="240" w:lineRule="auto"/>
        <w:rPr>
          <w:szCs w:val="12"/>
        </w:rPr>
      </w:pPr>
      <w:r>
        <w:rPr>
          <w:szCs w:val="12"/>
        </w:rPr>
        <w:t>Je pense aussi que chaque utilisateur</w:t>
      </w:r>
      <w:r w:rsidR="002F4112">
        <w:rPr>
          <w:szCs w:val="12"/>
        </w:rPr>
        <w:t xml:space="preserve"> devait avoir</w:t>
      </w:r>
      <w:r>
        <w:rPr>
          <w:szCs w:val="12"/>
        </w:rPr>
        <w:t xml:space="preserve"> ses préférences pour tel taillandier ou tel autre</w:t>
      </w:r>
      <w:r w:rsidR="002F4112">
        <w:rPr>
          <w:szCs w:val="12"/>
        </w:rPr>
        <w:t>.</w:t>
      </w:r>
    </w:p>
    <w:p w:rsidR="00F729A5" w:rsidRDefault="00F729A5" w:rsidP="00C060B2">
      <w:pPr>
        <w:spacing w:after="0" w:line="240" w:lineRule="auto"/>
        <w:rPr>
          <w:szCs w:val="12"/>
        </w:rPr>
      </w:pPr>
    </w:p>
    <w:p w:rsidR="00933B6C" w:rsidRDefault="00787AF1" w:rsidP="00C060B2">
      <w:pPr>
        <w:spacing w:after="0" w:line="240" w:lineRule="auto"/>
        <w:rPr>
          <w:szCs w:val="12"/>
        </w:rPr>
      </w:pPr>
      <w:r>
        <w:rPr>
          <w:szCs w:val="12"/>
        </w:rPr>
        <w:t xml:space="preserve">La toute petite </w:t>
      </w:r>
      <w:r w:rsidR="00096284">
        <w:rPr>
          <w:szCs w:val="12"/>
        </w:rPr>
        <w:t>(la seule que j’ai bien pu rencontrer de cette taille) devait être utilisée par un</w:t>
      </w:r>
      <w:r w:rsidR="00072801">
        <w:rPr>
          <w:szCs w:val="12"/>
        </w:rPr>
        <w:t xml:space="preserve"> herb</w:t>
      </w:r>
      <w:r w:rsidR="00096284">
        <w:rPr>
          <w:szCs w:val="12"/>
        </w:rPr>
        <w:t>oriste,</w:t>
      </w:r>
      <w:r w:rsidR="00072801">
        <w:rPr>
          <w:szCs w:val="12"/>
        </w:rPr>
        <w:t xml:space="preserve"> à la cueillette précise de petites plantes médicinales ou aromatiques.</w:t>
      </w:r>
    </w:p>
    <w:p w:rsidR="000C3484" w:rsidRDefault="000C3484" w:rsidP="00C060B2">
      <w:pPr>
        <w:spacing w:after="0" w:line="240" w:lineRule="auto"/>
        <w:rPr>
          <w:szCs w:val="12"/>
        </w:rPr>
      </w:pPr>
    </w:p>
    <w:p w:rsidR="00072801" w:rsidRDefault="00072801" w:rsidP="00C060B2">
      <w:pPr>
        <w:spacing w:after="0" w:line="240" w:lineRule="auto"/>
        <w:rPr>
          <w:szCs w:val="12"/>
        </w:rPr>
      </w:pPr>
      <w:r>
        <w:rPr>
          <w:szCs w:val="12"/>
        </w:rPr>
        <w:t>A moins</w:t>
      </w:r>
      <w:r w:rsidR="002F4112">
        <w:rPr>
          <w:szCs w:val="12"/>
        </w:rPr>
        <w:t>…</w:t>
      </w:r>
      <w:r>
        <w:rPr>
          <w:szCs w:val="12"/>
        </w:rPr>
        <w:t xml:space="preserve"> que soit une « </w:t>
      </w:r>
      <w:proofErr w:type="spellStart"/>
      <w:r>
        <w:rPr>
          <w:szCs w:val="12"/>
        </w:rPr>
        <w:t>Game-boy</w:t>
      </w:r>
      <w:proofErr w:type="spellEnd"/>
      <w:r>
        <w:rPr>
          <w:szCs w:val="12"/>
        </w:rPr>
        <w:t xml:space="preserve"> » d’avant guerre, fabriquée pour une force et une main d’enfant, </w:t>
      </w:r>
      <w:r w:rsidR="000C3484">
        <w:rPr>
          <w:szCs w:val="12"/>
        </w:rPr>
        <w:t>à la « belle époque » où les gamins des campagnes</w:t>
      </w:r>
      <w:r>
        <w:rPr>
          <w:szCs w:val="12"/>
        </w:rPr>
        <w:t xml:space="preserve"> </w:t>
      </w:r>
      <w:r w:rsidR="000C3484">
        <w:rPr>
          <w:szCs w:val="12"/>
        </w:rPr>
        <w:t xml:space="preserve">se levaient très tôt </w:t>
      </w:r>
      <w:r w:rsidR="00BD0CD5">
        <w:rPr>
          <w:szCs w:val="12"/>
        </w:rPr>
        <w:t xml:space="preserve">pour aller travailler </w:t>
      </w:r>
      <w:r w:rsidR="007C182A">
        <w:rPr>
          <w:szCs w:val="12"/>
        </w:rPr>
        <w:t xml:space="preserve">aux champs, </w:t>
      </w:r>
      <w:r w:rsidR="000C3484">
        <w:rPr>
          <w:szCs w:val="12"/>
        </w:rPr>
        <w:t xml:space="preserve">et </w:t>
      </w:r>
      <w:r>
        <w:rPr>
          <w:szCs w:val="12"/>
        </w:rPr>
        <w:t>n</w:t>
      </w:r>
      <w:r w:rsidR="000C3484">
        <w:rPr>
          <w:szCs w:val="12"/>
        </w:rPr>
        <w:t xml:space="preserve">’avaient pas le temps de </w:t>
      </w:r>
      <w:r>
        <w:rPr>
          <w:szCs w:val="12"/>
        </w:rPr>
        <w:t>s’ennuy</w:t>
      </w:r>
      <w:r w:rsidR="000C3484">
        <w:rPr>
          <w:szCs w:val="12"/>
        </w:rPr>
        <w:t>er</w:t>
      </w:r>
      <w:r w:rsidR="007C182A">
        <w:rPr>
          <w:szCs w:val="12"/>
        </w:rPr>
        <w:t>, (o</w:t>
      </w:r>
      <w:r>
        <w:rPr>
          <w:szCs w:val="12"/>
        </w:rPr>
        <w:t>u tout au moins, il</w:t>
      </w:r>
      <w:r w:rsidR="000C3484">
        <w:rPr>
          <w:szCs w:val="12"/>
        </w:rPr>
        <w:t>s</w:t>
      </w:r>
      <w:r>
        <w:rPr>
          <w:szCs w:val="12"/>
        </w:rPr>
        <w:t xml:space="preserve"> n’avaient pas</w:t>
      </w:r>
      <w:r w:rsidR="00D40DDA">
        <w:rPr>
          <w:szCs w:val="12"/>
        </w:rPr>
        <w:t xml:space="preserve"> trop</w:t>
      </w:r>
      <w:r>
        <w:rPr>
          <w:szCs w:val="12"/>
        </w:rPr>
        <w:t xml:space="preserve"> intérêt de le dire</w:t>
      </w:r>
      <w:proofErr w:type="gramStart"/>
      <w:r>
        <w:rPr>
          <w:szCs w:val="12"/>
        </w:rPr>
        <w:t>..</w:t>
      </w:r>
      <w:r w:rsidR="007C182A">
        <w:rPr>
          <w:szCs w:val="12"/>
        </w:rPr>
        <w:t>)</w:t>
      </w:r>
      <w:proofErr w:type="gramEnd"/>
    </w:p>
    <w:p w:rsidR="00EB65D2" w:rsidRDefault="00EB65D2" w:rsidP="00C060B2">
      <w:pPr>
        <w:spacing w:after="0" w:line="240" w:lineRule="auto"/>
        <w:rPr>
          <w:szCs w:val="12"/>
        </w:rPr>
      </w:pPr>
      <w:r>
        <w:rPr>
          <w:szCs w:val="12"/>
        </w:rPr>
        <w:t>Ca nous rappelle, et ça rappelle au plus jeunes d’</w:t>
      </w:r>
      <w:r w:rsidR="001809A3">
        <w:rPr>
          <w:szCs w:val="12"/>
        </w:rPr>
        <w:t>entre nous, que les grandes v</w:t>
      </w:r>
      <w:r>
        <w:rPr>
          <w:szCs w:val="12"/>
        </w:rPr>
        <w:t>acances d’été, avaient été crées</w:t>
      </w:r>
      <w:r w:rsidR="00BD0CD5">
        <w:rPr>
          <w:szCs w:val="12"/>
        </w:rPr>
        <w:t>, avant toute autre chose, pour donner</w:t>
      </w:r>
      <w:r>
        <w:rPr>
          <w:szCs w:val="12"/>
        </w:rPr>
        <w:t xml:space="preserve"> les bras de la jeune main d’œuvre,</w:t>
      </w:r>
      <w:r w:rsidR="00BD0CD5">
        <w:rPr>
          <w:szCs w:val="12"/>
        </w:rPr>
        <w:t xml:space="preserve"> aux travaux agricoles, et diverses récoltes</w:t>
      </w:r>
      <w:r w:rsidR="00882394">
        <w:rPr>
          <w:szCs w:val="12"/>
        </w:rPr>
        <w:t xml:space="preserve"> de la belle saison</w:t>
      </w:r>
      <w:r w:rsidR="00BD0CD5">
        <w:rPr>
          <w:szCs w:val="12"/>
        </w:rPr>
        <w:t>.</w:t>
      </w:r>
    </w:p>
    <w:p w:rsidR="00C03AAE" w:rsidRDefault="00C03AAE" w:rsidP="001D18AB">
      <w:pPr>
        <w:spacing w:after="0" w:line="240" w:lineRule="auto"/>
        <w:rPr>
          <w:szCs w:val="12"/>
        </w:rPr>
      </w:pPr>
    </w:p>
    <w:p w:rsidR="00327081" w:rsidRDefault="00E908F1" w:rsidP="00A374B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>
        <w:rPr>
          <w:noProof/>
          <w:sz w:val="28"/>
          <w:szCs w:val="28"/>
          <w:lang w:eastAsia="fr-FR"/>
        </w:rPr>
        <w:drawing>
          <wp:inline distT="0" distB="0" distL="0" distR="0">
            <wp:extent cx="4633383" cy="3475037"/>
            <wp:effectExtent l="19050" t="0" r="0" b="0"/>
            <wp:docPr id="1" name="Image 0" descr="100_2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_218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6109" cy="3477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09A3" w:rsidRDefault="001809A3" w:rsidP="00A374B7">
      <w:pPr>
        <w:spacing w:after="0" w:line="240" w:lineRule="auto"/>
        <w:rPr>
          <w:sz w:val="28"/>
          <w:szCs w:val="28"/>
        </w:rPr>
      </w:pPr>
    </w:p>
    <w:p w:rsidR="001809A3" w:rsidRDefault="001809A3" w:rsidP="00A374B7">
      <w:pPr>
        <w:spacing w:after="0" w:line="240" w:lineRule="auto"/>
        <w:rPr>
          <w:sz w:val="28"/>
          <w:szCs w:val="28"/>
        </w:rPr>
      </w:pPr>
    </w:p>
    <w:p w:rsidR="00327081" w:rsidRPr="00062272" w:rsidRDefault="00327081" w:rsidP="00A374B7">
      <w:pPr>
        <w:spacing w:after="0" w:line="240" w:lineRule="auto"/>
      </w:pPr>
    </w:p>
    <w:p w:rsidR="00062272" w:rsidRPr="00062272" w:rsidRDefault="00062272" w:rsidP="00A374B7">
      <w:pPr>
        <w:spacing w:after="0" w:line="240" w:lineRule="auto"/>
      </w:pPr>
      <w:r w:rsidRPr="00062272">
        <w:t>Apres</w:t>
      </w:r>
      <w:r w:rsidR="005E4AE4">
        <w:t xml:space="preserve"> conseils</w:t>
      </w:r>
      <w:r>
        <w:t xml:space="preserve"> pris hier même,</w:t>
      </w:r>
      <w:r w:rsidR="00B550F4">
        <w:t xml:space="preserve"> le 27 mai,</w:t>
      </w:r>
      <w:r>
        <w:t xml:space="preserve"> auprès d’une personne de </w:t>
      </w:r>
      <w:proofErr w:type="spellStart"/>
      <w:r>
        <w:t>Barrême</w:t>
      </w:r>
      <w:proofErr w:type="spellEnd"/>
      <w:r>
        <w:t>,</w:t>
      </w:r>
      <w:r w:rsidR="005E4AE4">
        <w:t xml:space="preserve"> très bien renseignée sur ce sujet pour avoir pratiquée, les petites faucilles étaient en effet, fabriquées et achetées pour les femmes et</w:t>
      </w:r>
      <w:r w:rsidR="001809A3">
        <w:t>…</w:t>
      </w:r>
      <w:r w:rsidR="005E4AE4">
        <w:t xml:space="preserve"> les enfants.</w:t>
      </w:r>
    </w:p>
    <w:sectPr w:rsidR="00062272" w:rsidRPr="00062272" w:rsidSect="009A1BC8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520CF"/>
    <w:multiLevelType w:val="hybridMultilevel"/>
    <w:tmpl w:val="DBC6B4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2682A"/>
    <w:rsid w:val="00016656"/>
    <w:rsid w:val="00061727"/>
    <w:rsid w:val="00062272"/>
    <w:rsid w:val="00072801"/>
    <w:rsid w:val="00096284"/>
    <w:rsid w:val="000C3484"/>
    <w:rsid w:val="000E437D"/>
    <w:rsid w:val="001809A3"/>
    <w:rsid w:val="001D18AB"/>
    <w:rsid w:val="00217824"/>
    <w:rsid w:val="002F4112"/>
    <w:rsid w:val="0032221B"/>
    <w:rsid w:val="00327081"/>
    <w:rsid w:val="00362D24"/>
    <w:rsid w:val="003A4355"/>
    <w:rsid w:val="0043651B"/>
    <w:rsid w:val="00486F26"/>
    <w:rsid w:val="004A0C6F"/>
    <w:rsid w:val="0051522C"/>
    <w:rsid w:val="005E4AE4"/>
    <w:rsid w:val="00625A51"/>
    <w:rsid w:val="00683196"/>
    <w:rsid w:val="006A3418"/>
    <w:rsid w:val="0073490D"/>
    <w:rsid w:val="00787AF1"/>
    <w:rsid w:val="007C182A"/>
    <w:rsid w:val="00860EA7"/>
    <w:rsid w:val="00882394"/>
    <w:rsid w:val="00911EA9"/>
    <w:rsid w:val="00933B6C"/>
    <w:rsid w:val="00993FC6"/>
    <w:rsid w:val="009A1BC8"/>
    <w:rsid w:val="009C26A8"/>
    <w:rsid w:val="009D6600"/>
    <w:rsid w:val="009F5C4D"/>
    <w:rsid w:val="00A374B7"/>
    <w:rsid w:val="00AC4465"/>
    <w:rsid w:val="00B20467"/>
    <w:rsid w:val="00B550F4"/>
    <w:rsid w:val="00BD0CD5"/>
    <w:rsid w:val="00BF4326"/>
    <w:rsid w:val="00BF4B62"/>
    <w:rsid w:val="00C03AAE"/>
    <w:rsid w:val="00C060B2"/>
    <w:rsid w:val="00C21625"/>
    <w:rsid w:val="00C279FA"/>
    <w:rsid w:val="00C579FC"/>
    <w:rsid w:val="00CB5C5D"/>
    <w:rsid w:val="00D079AF"/>
    <w:rsid w:val="00D40DDA"/>
    <w:rsid w:val="00D425ED"/>
    <w:rsid w:val="00D447BA"/>
    <w:rsid w:val="00D817E4"/>
    <w:rsid w:val="00E608C5"/>
    <w:rsid w:val="00E908F1"/>
    <w:rsid w:val="00EB2178"/>
    <w:rsid w:val="00EB65D2"/>
    <w:rsid w:val="00F1121F"/>
    <w:rsid w:val="00F25540"/>
    <w:rsid w:val="00F2682A"/>
    <w:rsid w:val="00F378B9"/>
    <w:rsid w:val="00F729A5"/>
    <w:rsid w:val="00FC7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2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6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68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8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445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</dc:creator>
  <cp:lastModifiedBy>Papa</cp:lastModifiedBy>
  <cp:revision>21</cp:revision>
  <dcterms:created xsi:type="dcterms:W3CDTF">2011-05-26T18:17:00Z</dcterms:created>
  <dcterms:modified xsi:type="dcterms:W3CDTF">2012-01-18T17:08:00Z</dcterms:modified>
</cp:coreProperties>
</file>