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4" w:rsidRPr="000A7B5B" w:rsidRDefault="00C80754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essenciers</w:t>
      </w:r>
    </w:p>
    <w:p w:rsidR="00C80754" w:rsidRPr="000A7B5B" w:rsidRDefault="00D745CF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Ou vases f</w:t>
      </w:r>
      <w:r w:rsidR="00C80754" w:rsidRPr="000A7B5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lorentins</w:t>
      </w:r>
      <w:r w:rsidR="00130C1B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 2</w:t>
      </w:r>
    </w:p>
    <w:p w:rsidR="00C80754" w:rsidRDefault="00C80754" w:rsidP="00C80754">
      <w:pPr>
        <w:spacing w:after="0"/>
        <w:rPr>
          <w:szCs w:val="12"/>
        </w:rPr>
      </w:pPr>
    </w:p>
    <w:p w:rsidR="00D745CF" w:rsidRDefault="00D745CF" w:rsidP="00A374B7">
      <w:pPr>
        <w:contextualSpacing/>
        <w:rPr>
          <w:szCs w:val="12"/>
        </w:rPr>
      </w:pPr>
      <w:r>
        <w:rPr>
          <w:szCs w:val="12"/>
        </w:rPr>
        <w:t>C</w:t>
      </w:r>
      <w:r w:rsidR="00BD2495">
        <w:rPr>
          <w:szCs w:val="12"/>
        </w:rPr>
        <w:t xml:space="preserve">’est la taille au dessus. </w:t>
      </w:r>
      <w:r w:rsidR="008A1833">
        <w:rPr>
          <w:szCs w:val="12"/>
        </w:rPr>
        <w:t xml:space="preserve">Cet appareil est en acier galvanisé, vu ses soudures </w:t>
      </w:r>
      <w:r w:rsidR="00336525">
        <w:rPr>
          <w:szCs w:val="12"/>
        </w:rPr>
        <w:t xml:space="preserve">au plomb </w:t>
      </w:r>
      <w:r>
        <w:rPr>
          <w:szCs w:val="12"/>
        </w:rPr>
        <w:t>et sa robinetterie, doit être des années 30. Il a une capacité de cinquante litres, et servait</w:t>
      </w:r>
      <w:r w:rsidR="008A1833">
        <w:rPr>
          <w:szCs w:val="12"/>
        </w:rPr>
        <w:t xml:space="preserve"> un alambic de 1000 litres. </w:t>
      </w:r>
    </w:p>
    <w:p w:rsidR="00596131" w:rsidRDefault="00596131" w:rsidP="00A374B7">
      <w:pPr>
        <w:contextualSpacing/>
        <w:rPr>
          <w:szCs w:val="12"/>
        </w:rPr>
      </w:pPr>
      <w:r>
        <w:rPr>
          <w:szCs w:val="12"/>
        </w:rPr>
        <w:t>Fonctionnement :</w:t>
      </w:r>
    </w:p>
    <w:p w:rsidR="0010431F" w:rsidRDefault="008A1833" w:rsidP="00A374B7">
      <w:pPr>
        <w:contextualSpacing/>
        <w:rPr>
          <w:szCs w:val="12"/>
        </w:rPr>
      </w:pPr>
      <w:r>
        <w:rPr>
          <w:szCs w:val="12"/>
        </w:rPr>
        <w:t xml:space="preserve">Les huiles essentielles locales, menthe, sauge, lavandes, sont des huiles plus légères que l’eau, donc flottantes. </w:t>
      </w:r>
      <w:r w:rsidR="00D745CF">
        <w:rPr>
          <w:szCs w:val="12"/>
        </w:rPr>
        <w:t>Elle</w:t>
      </w:r>
      <w:r w:rsidR="00E40EE7">
        <w:rPr>
          <w:szCs w:val="12"/>
        </w:rPr>
        <w:t>s ne sont</w:t>
      </w:r>
      <w:r>
        <w:rPr>
          <w:szCs w:val="12"/>
        </w:rPr>
        <w:t xml:space="preserve"> solub</w:t>
      </w:r>
      <w:r w:rsidR="00E40EE7">
        <w:rPr>
          <w:szCs w:val="12"/>
        </w:rPr>
        <w:t>les que</w:t>
      </w:r>
      <w:r w:rsidR="00D745CF">
        <w:rPr>
          <w:szCs w:val="12"/>
        </w:rPr>
        <w:t xml:space="preserve"> dans la vapeur ou</w:t>
      </w:r>
      <w:r>
        <w:rPr>
          <w:szCs w:val="12"/>
        </w:rPr>
        <w:t xml:space="preserve"> alcool et autre</w:t>
      </w:r>
      <w:r w:rsidR="00E40EE7">
        <w:rPr>
          <w:szCs w:val="12"/>
        </w:rPr>
        <w:t>s</w:t>
      </w:r>
      <w:r>
        <w:rPr>
          <w:szCs w:val="12"/>
        </w:rPr>
        <w:t xml:space="preserve"> solvants </w:t>
      </w:r>
      <w:r w:rsidR="00E40EE7">
        <w:rPr>
          <w:szCs w:val="12"/>
        </w:rPr>
        <w:t>aussi</w:t>
      </w:r>
      <w:r w:rsidR="00D745CF">
        <w:rPr>
          <w:szCs w:val="12"/>
        </w:rPr>
        <w:t>, mais procédés réservés aux industriels. Les huiles se séparent</w:t>
      </w:r>
      <w:r w:rsidR="00E40EE7">
        <w:rPr>
          <w:szCs w:val="12"/>
        </w:rPr>
        <w:t xml:space="preserve"> de la vapeur, dès que celle-ci se condense. </w:t>
      </w:r>
      <w:r w:rsidR="00D745CF">
        <w:rPr>
          <w:szCs w:val="12"/>
        </w:rPr>
        <w:t>(</w:t>
      </w:r>
      <w:proofErr w:type="spellStart"/>
      <w:proofErr w:type="gramStart"/>
      <w:r w:rsidR="00D745CF">
        <w:rPr>
          <w:szCs w:val="12"/>
        </w:rPr>
        <w:t>ro</w:t>
      </w:r>
      <w:r w:rsidR="0010431F">
        <w:rPr>
          <w:szCs w:val="12"/>
        </w:rPr>
        <w:t>le</w:t>
      </w:r>
      <w:proofErr w:type="spellEnd"/>
      <w:proofErr w:type="gramEnd"/>
      <w:r w:rsidR="0010431F">
        <w:rPr>
          <w:szCs w:val="12"/>
        </w:rPr>
        <w:t xml:space="preserve"> du serpentin)</w:t>
      </w:r>
      <w:r w:rsidR="00E40EE7">
        <w:rPr>
          <w:szCs w:val="12"/>
        </w:rPr>
        <w:t>L’ensemble est récupéré dans le vase florentin, où le mélange est tranquillisé, l’huile essentielle se regroup</w:t>
      </w:r>
      <w:r w:rsidR="00D745CF">
        <w:rPr>
          <w:szCs w:val="12"/>
        </w:rPr>
        <w:t>e</w:t>
      </w:r>
      <w:r w:rsidR="00E40EE7">
        <w:rPr>
          <w:szCs w:val="12"/>
        </w:rPr>
        <w:t xml:space="preserve"> en surface, </w:t>
      </w:r>
      <w:r w:rsidR="00792AAF">
        <w:rPr>
          <w:szCs w:val="12"/>
        </w:rPr>
        <w:t xml:space="preserve">monte par le tube axial et verse dans le réservoir </w:t>
      </w:r>
      <w:r w:rsidR="0010431F">
        <w:rPr>
          <w:szCs w:val="12"/>
        </w:rPr>
        <w:t xml:space="preserve">en </w:t>
      </w:r>
      <w:r w:rsidR="00792AAF">
        <w:rPr>
          <w:szCs w:val="12"/>
        </w:rPr>
        <w:t xml:space="preserve">partie supérieure où elle est stockée et soutirée par le petit robinet. </w:t>
      </w:r>
    </w:p>
    <w:p w:rsidR="00C80754" w:rsidRDefault="00792AAF" w:rsidP="00A374B7">
      <w:pPr>
        <w:rPr>
          <w:szCs w:val="12"/>
        </w:rPr>
      </w:pPr>
      <w:r>
        <w:rPr>
          <w:szCs w:val="12"/>
        </w:rPr>
        <w:t>L’</w:t>
      </w:r>
      <w:r w:rsidR="00E40EE7">
        <w:rPr>
          <w:szCs w:val="12"/>
        </w:rPr>
        <w:t xml:space="preserve">eau distillée </w:t>
      </w:r>
      <w:r>
        <w:rPr>
          <w:szCs w:val="12"/>
        </w:rPr>
        <w:t xml:space="preserve">est </w:t>
      </w:r>
      <w:r w:rsidR="00E40EE7">
        <w:rPr>
          <w:szCs w:val="12"/>
        </w:rPr>
        <w:t>évacuée</w:t>
      </w:r>
      <w:r>
        <w:rPr>
          <w:szCs w:val="12"/>
        </w:rPr>
        <w:t xml:space="preserve"> par le tube recourbé vena</w:t>
      </w:r>
      <w:r w:rsidR="00596131">
        <w:rPr>
          <w:szCs w:val="12"/>
        </w:rPr>
        <w:t xml:space="preserve">nt du bas pour ne pas </w:t>
      </w:r>
      <w:r>
        <w:rPr>
          <w:szCs w:val="12"/>
        </w:rPr>
        <w:t>entrainer avec elle des bulles d’huile essentielle</w:t>
      </w:r>
      <w:r w:rsidR="00596131">
        <w:rPr>
          <w:szCs w:val="12"/>
        </w:rPr>
        <w:t>. Cette eau a le</w:t>
      </w:r>
      <w:r w:rsidR="00E40EE7">
        <w:rPr>
          <w:szCs w:val="12"/>
        </w:rPr>
        <w:t xml:space="preserve"> nom d’Eau Florale ou d’hydrolat. </w:t>
      </w:r>
    </w:p>
    <w:p w:rsidR="00596131" w:rsidRDefault="00596131" w:rsidP="00A374B7">
      <w:pPr>
        <w:rPr>
          <w:szCs w:val="12"/>
        </w:rPr>
      </w:pPr>
    </w:p>
    <w:p w:rsidR="000A7B5B" w:rsidRDefault="002C78E6" w:rsidP="00336525">
      <w:pPr>
        <w:ind w:left="-566" w:right="-709" w:hanging="568"/>
        <w:rPr>
          <w:szCs w:val="12"/>
        </w:rPr>
      </w:pPr>
      <w:r>
        <w:rPr>
          <w:noProof/>
          <w:szCs w:val="12"/>
          <w:lang w:eastAsia="fr-FR"/>
        </w:rPr>
        <w:drawing>
          <wp:inline distT="0" distB="0" distL="0" distR="0">
            <wp:extent cx="2432050" cy="3242732"/>
            <wp:effectExtent l="19050" t="0" r="6350" b="0"/>
            <wp:docPr id="4" name="Image 3" descr="100_1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87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339" cy="324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77E">
        <w:rPr>
          <w:szCs w:val="12"/>
        </w:rPr>
        <w:t xml:space="preserve">  </w:t>
      </w:r>
      <w:r w:rsidR="008A1833" w:rsidRPr="008A1833">
        <w:rPr>
          <w:noProof/>
          <w:szCs w:val="12"/>
          <w:lang w:eastAsia="fr-FR"/>
        </w:rPr>
        <w:drawing>
          <wp:inline distT="0" distB="0" distL="0" distR="0">
            <wp:extent cx="2419350" cy="3225799"/>
            <wp:effectExtent l="19050" t="0" r="0" b="0"/>
            <wp:docPr id="2" name="Image 0" descr="100_2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7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815" cy="322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12"/>
        </w:rPr>
        <w:t xml:space="preserve">  </w:t>
      </w:r>
      <w:r w:rsidR="00A7077E">
        <w:rPr>
          <w:noProof/>
          <w:szCs w:val="12"/>
          <w:lang w:eastAsia="fr-FR"/>
        </w:rPr>
        <w:drawing>
          <wp:inline distT="0" distB="0" distL="0" distR="0">
            <wp:extent cx="1780540" cy="1335405"/>
            <wp:effectExtent l="19050" t="0" r="0" b="0"/>
            <wp:docPr id="3" name="Image 2" descr="100_2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7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133" cy="13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AF" w:rsidRPr="00596131" w:rsidRDefault="00792AAF" w:rsidP="00A374B7">
      <w:pPr>
        <w:rPr>
          <w:color w:val="17365D" w:themeColor="text2" w:themeShade="BF"/>
          <w:szCs w:val="12"/>
        </w:rPr>
      </w:pPr>
      <w:r w:rsidRPr="00596131">
        <w:rPr>
          <w:color w:val="17365D" w:themeColor="text2" w:themeShade="BF"/>
          <w:szCs w:val="12"/>
        </w:rPr>
        <w:t xml:space="preserve">J’ai mis un petit essencier pour donner une échelle </w:t>
      </w:r>
    </w:p>
    <w:p w:rsidR="00096F55" w:rsidRDefault="00096F55" w:rsidP="00A374B7">
      <w:pPr>
        <w:rPr>
          <w:szCs w:val="12"/>
        </w:rPr>
      </w:pPr>
    </w:p>
    <w:sectPr w:rsidR="00096F55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16656"/>
    <w:rsid w:val="00084FC4"/>
    <w:rsid w:val="0009138C"/>
    <w:rsid w:val="00096F55"/>
    <w:rsid w:val="000A7B5B"/>
    <w:rsid w:val="0010431F"/>
    <w:rsid w:val="00130C1B"/>
    <w:rsid w:val="00294F31"/>
    <w:rsid w:val="002C78E6"/>
    <w:rsid w:val="00336525"/>
    <w:rsid w:val="00362D24"/>
    <w:rsid w:val="003A4355"/>
    <w:rsid w:val="003C166A"/>
    <w:rsid w:val="003F32FE"/>
    <w:rsid w:val="0043651B"/>
    <w:rsid w:val="00486F26"/>
    <w:rsid w:val="004F03E9"/>
    <w:rsid w:val="004F4430"/>
    <w:rsid w:val="0051522C"/>
    <w:rsid w:val="00577D54"/>
    <w:rsid w:val="00596131"/>
    <w:rsid w:val="00792AAF"/>
    <w:rsid w:val="008A1833"/>
    <w:rsid w:val="00911EA9"/>
    <w:rsid w:val="0093172C"/>
    <w:rsid w:val="00993FC6"/>
    <w:rsid w:val="00996663"/>
    <w:rsid w:val="009A1BC8"/>
    <w:rsid w:val="009C26A8"/>
    <w:rsid w:val="00A374B7"/>
    <w:rsid w:val="00A7077E"/>
    <w:rsid w:val="00AC4465"/>
    <w:rsid w:val="00AE02BA"/>
    <w:rsid w:val="00B20467"/>
    <w:rsid w:val="00BD2495"/>
    <w:rsid w:val="00C21625"/>
    <w:rsid w:val="00C279FA"/>
    <w:rsid w:val="00C579FC"/>
    <w:rsid w:val="00C80754"/>
    <w:rsid w:val="00D079AF"/>
    <w:rsid w:val="00D1237C"/>
    <w:rsid w:val="00D447BA"/>
    <w:rsid w:val="00D745CF"/>
    <w:rsid w:val="00D817E4"/>
    <w:rsid w:val="00E16E10"/>
    <w:rsid w:val="00E40EE7"/>
    <w:rsid w:val="00E70126"/>
    <w:rsid w:val="00F1121F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10</cp:revision>
  <dcterms:created xsi:type="dcterms:W3CDTF">2011-05-18T18:57:00Z</dcterms:created>
  <dcterms:modified xsi:type="dcterms:W3CDTF">2012-01-18T19:20:00Z</dcterms:modified>
</cp:coreProperties>
</file>